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3A4" w:rsidRDefault="005313A4">
      <w:pPr>
        <w:sectPr w:rsidR="005313A4">
          <w:type w:val="continuous"/>
          <w:pgSz w:w="11900" w:h="16838"/>
          <w:pgMar w:top="1141" w:right="884" w:bottom="1440" w:left="1440" w:header="0" w:footer="0" w:gutter="0"/>
          <w:cols w:space="720" w:equalWidth="0">
            <w:col w:w="9580"/>
          </w:cols>
        </w:sectPr>
      </w:pPr>
    </w:p>
    <w:p w:rsidR="005313A4" w:rsidRDefault="00D47F13">
      <w:pPr>
        <w:spacing w:line="26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Рабочая программа составлена на основе авторской программы по ОБЖ авторов </w:t>
      </w:r>
      <w:r>
        <w:rPr>
          <w:rFonts w:eastAsia="Times New Roman"/>
        </w:rPr>
        <w:t>А.Т. Смирнова, Б.О. Хренникова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Рабочая программа полностью соответствует содержанию</w:t>
      </w:r>
    </w:p>
    <w:p w:rsidR="005313A4" w:rsidRDefault="005313A4">
      <w:pPr>
        <w:spacing w:line="26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2"/>
        </w:numPr>
        <w:tabs>
          <w:tab w:val="left" w:pos="466"/>
        </w:tabs>
        <w:spacing w:line="269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структуре учебника и методических рекомендаций, реализующих указанную авторскую программу.</w:t>
      </w:r>
    </w:p>
    <w:p w:rsidR="005313A4" w:rsidRDefault="005313A4">
      <w:pPr>
        <w:spacing w:line="8" w:lineRule="exact"/>
        <w:rPr>
          <w:rFonts w:eastAsia="Times New Roman"/>
          <w:sz w:val="24"/>
          <w:szCs w:val="24"/>
        </w:rPr>
      </w:pPr>
    </w:p>
    <w:p w:rsidR="005313A4" w:rsidRDefault="00D47F13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УМК </w:t>
      </w:r>
      <w:r>
        <w:rPr>
          <w:rFonts w:eastAsia="Times New Roman"/>
          <w:sz w:val="24"/>
          <w:szCs w:val="24"/>
        </w:rPr>
        <w:t xml:space="preserve"> отвечает  требованиям  Федерального  государственного  образовательного</w:t>
      </w:r>
    </w:p>
    <w:p w:rsidR="005313A4" w:rsidRDefault="005313A4">
      <w:pPr>
        <w:spacing w:line="137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стандарта основного общего образования.</w:t>
      </w:r>
    </w:p>
    <w:p w:rsidR="005313A4" w:rsidRDefault="005313A4">
      <w:pPr>
        <w:spacing w:line="200" w:lineRule="exact"/>
        <w:rPr>
          <w:sz w:val="20"/>
          <w:szCs w:val="20"/>
        </w:rPr>
      </w:pPr>
    </w:p>
    <w:p w:rsidR="005313A4" w:rsidRDefault="005313A4">
      <w:pPr>
        <w:spacing w:line="232" w:lineRule="exact"/>
        <w:rPr>
          <w:sz w:val="20"/>
          <w:szCs w:val="20"/>
        </w:rPr>
      </w:pPr>
    </w:p>
    <w:p w:rsidR="005313A4" w:rsidRDefault="00D47F13">
      <w:pPr>
        <w:ind w:left="308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Планируемые результаты обучения</w:t>
      </w:r>
    </w:p>
    <w:p w:rsidR="005313A4" w:rsidRDefault="005313A4">
      <w:pPr>
        <w:spacing w:line="278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 обучения:</w:t>
      </w:r>
    </w:p>
    <w:p w:rsidR="005313A4" w:rsidRDefault="005313A4">
      <w:pPr>
        <w:spacing w:line="279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усвоение правил индивидуального и коллективного безопасного поведения в </w:t>
      </w:r>
      <w:r>
        <w:rPr>
          <w:rFonts w:eastAsia="Times New Roman"/>
          <w:sz w:val="24"/>
          <w:szCs w:val="24"/>
        </w:rPr>
        <w:t>чрезвычайных ситуациях, угрожающих жизни и здоровью людей, правил поведения на транспорте и на дорогах;</w:t>
      </w:r>
    </w:p>
    <w:p w:rsidR="005313A4" w:rsidRDefault="005313A4">
      <w:pPr>
        <w:spacing w:line="4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понимания ценности здорового и безопасного образа жизни;</w:t>
      </w:r>
    </w:p>
    <w:p w:rsidR="005313A4" w:rsidRDefault="005313A4">
      <w:pPr>
        <w:spacing w:line="10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усвоение гуманистических, демократических и традиционных ценностей многонационал</w:t>
      </w:r>
      <w:r>
        <w:rPr>
          <w:rFonts w:eastAsia="Times New Roman"/>
          <w:sz w:val="24"/>
          <w:szCs w:val="24"/>
        </w:rPr>
        <w:t>ьного российского общества; воспитание чувства ответственности и долга перед Родиной;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7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</w:t>
      </w:r>
      <w:r>
        <w:rPr>
          <w:rFonts w:eastAsia="Times New Roman"/>
          <w:sz w:val="24"/>
          <w:szCs w:val="24"/>
        </w:rPr>
        <w:t>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5313A4" w:rsidRDefault="005313A4">
      <w:pPr>
        <w:spacing w:line="15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целостного мировоззрения, соответствующего современно</w:t>
      </w:r>
      <w:r>
        <w:rPr>
          <w:rFonts w:eastAsia="Times New Roman"/>
          <w:sz w:val="24"/>
          <w:szCs w:val="24"/>
        </w:rPr>
        <w:t>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3" w:lineRule="auto"/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3" w:lineRule="auto"/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освоение </w:t>
      </w:r>
      <w:r>
        <w:rPr>
          <w:rFonts w:eastAsia="Times New Roman"/>
          <w:sz w:val="24"/>
          <w:szCs w:val="24"/>
        </w:rPr>
        <w:t>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</w:t>
      </w:r>
      <w:r>
        <w:rPr>
          <w:rFonts w:eastAsia="Times New Roman"/>
          <w:sz w:val="24"/>
          <w:szCs w:val="24"/>
        </w:rPr>
        <w:t>енных чувств и нравственного поведения, осознанного и ответственного отношения к собственным поступкам;</w:t>
      </w:r>
    </w:p>
    <w:p w:rsidR="005313A4" w:rsidRDefault="005313A4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6" w:lineRule="auto"/>
        <w:ind w:left="98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</w:t>
      </w:r>
      <w:r>
        <w:rPr>
          <w:rFonts w:eastAsia="Times New Roman"/>
          <w:sz w:val="24"/>
          <w:szCs w:val="24"/>
        </w:rPr>
        <w:t>езной, учебно-исследовательской, творческой и других видов деятельности;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6" w:lineRule="auto"/>
        <w:ind w:left="98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3A4" w:rsidRDefault="005313A4">
      <w:pPr>
        <w:spacing w:line="11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5" w:lineRule="auto"/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</w:t>
      </w:r>
      <w:r>
        <w:rPr>
          <w:rFonts w:eastAsia="Times New Roman"/>
          <w:sz w:val="24"/>
          <w:szCs w:val="24"/>
        </w:rPr>
        <w:t xml:space="preserve">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3A4" w:rsidRDefault="005313A4">
      <w:pPr>
        <w:spacing w:line="11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3"/>
        </w:numPr>
        <w:tabs>
          <w:tab w:val="left" w:pos="980"/>
        </w:tabs>
        <w:spacing w:line="237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антиэкстремистского мышления и антитеррористического поведения, потребностей соблюдать нормы здорового об</w:t>
      </w:r>
      <w:r>
        <w:rPr>
          <w:rFonts w:eastAsia="Times New Roman"/>
          <w:sz w:val="24"/>
          <w:szCs w:val="24"/>
        </w:rPr>
        <w:t>раза жизни, осознанно выполнять правила безопасности жизнедеятельности.</w:t>
      </w:r>
    </w:p>
    <w:p w:rsidR="005313A4" w:rsidRDefault="005313A4">
      <w:pPr>
        <w:spacing w:line="289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 обучения:</w:t>
      </w:r>
    </w:p>
    <w:p w:rsidR="005313A4" w:rsidRDefault="005313A4">
      <w:pPr>
        <w:spacing w:line="283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4"/>
        </w:numPr>
        <w:tabs>
          <w:tab w:val="left" w:pos="980"/>
        </w:tabs>
        <w:spacing w:line="233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</w:t>
      </w:r>
    </w:p>
    <w:p w:rsidR="005313A4" w:rsidRDefault="005313A4">
      <w:pPr>
        <w:sectPr w:rsidR="005313A4">
          <w:pgSz w:w="11900" w:h="16838"/>
          <w:pgMar w:top="1135" w:right="844" w:bottom="1130" w:left="1440" w:header="0" w:footer="0" w:gutter="0"/>
          <w:cols w:space="720" w:equalWidth="0">
            <w:col w:w="9620"/>
          </w:cols>
        </w:sectPr>
      </w:pPr>
    </w:p>
    <w:p w:rsidR="005313A4" w:rsidRDefault="00D47F13">
      <w:pPr>
        <w:spacing w:line="235" w:lineRule="auto"/>
        <w:ind w:left="98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3A4" w:rsidRDefault="00D47F13">
      <w:pPr>
        <w:numPr>
          <w:ilvl w:val="0"/>
          <w:numId w:val="5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5313A4" w:rsidRDefault="005313A4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3" w:lineRule="auto"/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личной и общественн</w:t>
      </w:r>
      <w:r>
        <w:rPr>
          <w:rFonts w:eastAsia="Times New Roman"/>
          <w:sz w:val="24"/>
          <w:szCs w:val="24"/>
        </w:rPr>
        <w:t>ой значимости современной культуры безопасности жизнедеятельности;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</w:t>
      </w:r>
      <w:r>
        <w:rPr>
          <w:rFonts w:eastAsia="Times New Roman"/>
          <w:sz w:val="24"/>
          <w:szCs w:val="24"/>
        </w:rPr>
        <w:t>ого характера, в том числе от экстремизма и терроризма;</w:t>
      </w:r>
    </w:p>
    <w:p w:rsidR="005313A4" w:rsidRDefault="005313A4">
      <w:pPr>
        <w:spacing w:line="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необходимости подготовки граждан к военной службе;</w:t>
      </w:r>
    </w:p>
    <w:p w:rsidR="005313A4" w:rsidRDefault="005313A4">
      <w:pPr>
        <w:spacing w:line="9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5" w:lineRule="auto"/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3A4" w:rsidRDefault="005313A4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7" w:lineRule="auto"/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антиэкстремистской и антитеррористической личностной позиции;</w:t>
      </w:r>
    </w:p>
    <w:p w:rsidR="005313A4" w:rsidRDefault="005313A4">
      <w:pPr>
        <w:spacing w:line="15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3" w:lineRule="auto"/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необходимости сохранения природы и окружающей среды для полноценной жизни человека;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знание основных опасных и чрезвычайных ситуаций природного, техногенного и социально</w:t>
      </w:r>
      <w:r>
        <w:rPr>
          <w:rFonts w:eastAsia="Times New Roman"/>
          <w:sz w:val="24"/>
          <w:szCs w:val="24"/>
        </w:rPr>
        <w:t>го характера, включая экстремизм и терроризм и их последствия для личности, общества и государства;</w:t>
      </w:r>
    </w:p>
    <w:p w:rsidR="005313A4" w:rsidRDefault="005313A4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5" w:lineRule="auto"/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5313A4" w:rsidRDefault="005313A4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7" w:lineRule="auto"/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оказать первую помощь пострадавшим;</w:t>
      </w:r>
    </w:p>
    <w:p w:rsidR="005313A4" w:rsidRDefault="005313A4">
      <w:pPr>
        <w:spacing w:line="15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</w:t>
      </w:r>
      <w:r>
        <w:rPr>
          <w:rFonts w:eastAsia="Times New Roman"/>
          <w:sz w:val="24"/>
          <w:szCs w:val="24"/>
        </w:rPr>
        <w:t>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3A4" w:rsidRDefault="005313A4">
      <w:pPr>
        <w:spacing w:line="11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5"/>
        </w:numPr>
        <w:tabs>
          <w:tab w:val="left" w:pos="980"/>
        </w:tabs>
        <w:spacing w:line="237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принимать обоснованные решения в конкретной опасной ситуации для минимизации последствий с учётом </w:t>
      </w:r>
      <w:r>
        <w:rPr>
          <w:rFonts w:eastAsia="Times New Roman"/>
          <w:sz w:val="24"/>
          <w:szCs w:val="24"/>
        </w:rPr>
        <w:t>реально складывающейся обстановки и индивидуальных возможностей.</w:t>
      </w:r>
    </w:p>
    <w:p w:rsidR="005313A4" w:rsidRDefault="005313A4">
      <w:pPr>
        <w:spacing w:line="289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Метапредметными результатами обучения:</w:t>
      </w:r>
    </w:p>
    <w:p w:rsidR="005313A4" w:rsidRDefault="005313A4">
      <w:pPr>
        <w:spacing w:line="284" w:lineRule="exact"/>
        <w:rPr>
          <w:sz w:val="20"/>
          <w:szCs w:val="20"/>
        </w:rPr>
      </w:pPr>
    </w:p>
    <w:p w:rsidR="005313A4" w:rsidRDefault="00D47F13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Регулятивные УУД</w:t>
      </w:r>
      <w:r>
        <w:rPr>
          <w:rFonts w:eastAsia="Times New Roman"/>
          <w:i/>
          <w:iCs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>умение самостоятельно планировать пути достижения целей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защищённости, в том числе альтернативные, осознанно выбирать наиболее эффект</w:t>
      </w:r>
      <w:r>
        <w:rPr>
          <w:rFonts w:eastAsia="Times New Roman"/>
          <w:sz w:val="24"/>
          <w:szCs w:val="24"/>
        </w:rPr>
        <w:t>ивные способы решения учебных и познавательных задач;</w:t>
      </w:r>
    </w:p>
    <w:p w:rsidR="005313A4" w:rsidRDefault="005313A4">
      <w:pPr>
        <w:spacing w:line="291" w:lineRule="exact"/>
        <w:rPr>
          <w:sz w:val="20"/>
          <w:szCs w:val="20"/>
        </w:rPr>
      </w:pPr>
    </w:p>
    <w:p w:rsidR="005313A4" w:rsidRDefault="00D47F13">
      <w:pPr>
        <w:tabs>
          <w:tab w:val="left" w:pos="960"/>
        </w:tabs>
        <w:spacing w:line="236" w:lineRule="auto"/>
        <w:ind w:left="980" w:hanging="35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</w:t>
      </w:r>
      <w:r>
        <w:rPr>
          <w:rFonts w:eastAsia="Times New Roman"/>
          <w:sz w:val="24"/>
          <w:szCs w:val="24"/>
        </w:rPr>
        <w:t>ти;</w:t>
      </w:r>
    </w:p>
    <w:p w:rsidR="005313A4" w:rsidRDefault="005313A4">
      <w:pPr>
        <w:spacing w:line="12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6"/>
        </w:numPr>
        <w:tabs>
          <w:tab w:val="left" w:pos="980"/>
        </w:tabs>
        <w:spacing w:line="237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</w:t>
      </w:r>
      <w:r>
        <w:rPr>
          <w:rFonts w:eastAsia="Times New Roman"/>
          <w:sz w:val="24"/>
          <w:szCs w:val="24"/>
        </w:rPr>
        <w:t>рректировать свои действия в соответствии с изменяющейся ситуацией;</w:t>
      </w:r>
    </w:p>
    <w:p w:rsidR="005313A4" w:rsidRDefault="005313A4">
      <w:pPr>
        <w:spacing w:line="20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6"/>
        </w:numPr>
        <w:tabs>
          <w:tab w:val="left" w:pos="980"/>
        </w:tabs>
        <w:spacing w:line="233" w:lineRule="auto"/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6"/>
        </w:numPr>
        <w:tabs>
          <w:tab w:val="left" w:pos="980"/>
        </w:tabs>
        <w:spacing w:line="235" w:lineRule="auto"/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владение основами самоконтроля, самооценки, принятия</w:t>
      </w:r>
      <w:r>
        <w:rPr>
          <w:rFonts w:eastAsia="Times New Roman"/>
          <w:sz w:val="24"/>
          <w:szCs w:val="24"/>
        </w:rPr>
        <w:t xml:space="preserve"> решений и осуществления осознанного выбора в учебной и познавательной деятельности;</w:t>
      </w:r>
    </w:p>
    <w:p w:rsidR="005313A4" w:rsidRDefault="005313A4">
      <w:pPr>
        <w:spacing w:line="283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Познавательные УУД:</w:t>
      </w:r>
    </w:p>
    <w:p w:rsidR="005313A4" w:rsidRDefault="005313A4">
      <w:pPr>
        <w:spacing w:line="288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7"/>
        </w:numPr>
        <w:tabs>
          <w:tab w:val="left" w:pos="980"/>
        </w:tabs>
        <w:spacing w:line="236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</w:t>
      </w:r>
      <w:r>
        <w:rPr>
          <w:rFonts w:eastAsia="Times New Roman"/>
          <w:sz w:val="24"/>
          <w:szCs w:val="24"/>
        </w:rPr>
        <w:t xml:space="preserve"> классификации опасных и чрезвычайных ситуаций, видов террористической и</w:t>
      </w:r>
    </w:p>
    <w:p w:rsidR="005313A4" w:rsidRDefault="005313A4">
      <w:pPr>
        <w:sectPr w:rsidR="005313A4">
          <w:pgSz w:w="11900" w:h="16838"/>
          <w:pgMar w:top="1135" w:right="844" w:bottom="775" w:left="1440" w:header="0" w:footer="0" w:gutter="0"/>
          <w:cols w:space="720" w:equalWidth="0">
            <w:col w:w="9620"/>
          </w:cols>
        </w:sectPr>
      </w:pPr>
    </w:p>
    <w:p w:rsidR="005313A4" w:rsidRDefault="00D47F13">
      <w:pPr>
        <w:spacing w:line="236" w:lineRule="auto"/>
        <w:ind w:left="9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</w:t>
      </w:r>
      <w:r>
        <w:rPr>
          <w:rFonts w:eastAsia="Times New Roman"/>
          <w:sz w:val="24"/>
          <w:szCs w:val="24"/>
        </w:rPr>
        <w:t>и делать выводы;</w:t>
      </w:r>
    </w:p>
    <w:p w:rsidR="005313A4" w:rsidRDefault="005313A4">
      <w:pPr>
        <w:spacing w:line="16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8"/>
        </w:numPr>
        <w:tabs>
          <w:tab w:val="left" w:pos="980"/>
        </w:tabs>
        <w:spacing w:line="233" w:lineRule="auto"/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3A4" w:rsidRDefault="005313A4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8"/>
        </w:numPr>
        <w:tabs>
          <w:tab w:val="left" w:pos="980"/>
        </w:tabs>
        <w:spacing w:line="237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</w:t>
      </w:r>
      <w:r>
        <w:rPr>
          <w:rFonts w:eastAsia="Times New Roman"/>
          <w:sz w:val="24"/>
          <w:szCs w:val="24"/>
        </w:rPr>
        <w:t>м числе оказание первой помощи пострадавшим.</w:t>
      </w:r>
    </w:p>
    <w:p w:rsidR="005313A4" w:rsidRDefault="005313A4">
      <w:pPr>
        <w:spacing w:line="284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Коммуникативные УУД</w:t>
      </w:r>
      <w:r>
        <w:rPr>
          <w:rFonts w:eastAsia="Times New Roman"/>
          <w:b/>
          <w:bCs/>
          <w:sz w:val="24"/>
          <w:szCs w:val="24"/>
        </w:rPr>
        <w:t>:</w:t>
      </w:r>
    </w:p>
    <w:p w:rsidR="005313A4" w:rsidRDefault="005313A4">
      <w:pPr>
        <w:spacing w:line="284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9"/>
        </w:numPr>
        <w:tabs>
          <w:tab w:val="left" w:pos="980"/>
        </w:tabs>
        <w:spacing w:line="237" w:lineRule="auto"/>
        <w:ind w:left="98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</w:t>
      </w:r>
      <w:r>
        <w:rPr>
          <w:rFonts w:eastAsia="Times New Roman"/>
          <w:sz w:val="24"/>
          <w:szCs w:val="24"/>
        </w:rPr>
        <w:t>согласования позиций и учёта интересов; формулировать, аргументировать и отстаивать своё мнение;</w:t>
      </w:r>
    </w:p>
    <w:p w:rsidR="005313A4" w:rsidRDefault="005313A4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9"/>
        </w:numPr>
        <w:tabs>
          <w:tab w:val="left" w:pos="980"/>
        </w:tabs>
        <w:spacing w:line="235" w:lineRule="auto"/>
        <w:ind w:left="98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3A4" w:rsidRDefault="005313A4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5313A4" w:rsidRDefault="00D47F13">
      <w:pPr>
        <w:numPr>
          <w:ilvl w:val="0"/>
          <w:numId w:val="9"/>
        </w:numPr>
        <w:tabs>
          <w:tab w:val="left" w:pos="980"/>
        </w:tabs>
        <w:spacing w:line="237" w:lineRule="auto"/>
        <w:ind w:left="98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умений взаимодействовать с окружающими</w:t>
      </w:r>
      <w:r>
        <w:rPr>
          <w:rFonts w:eastAsia="Times New Roman"/>
          <w:sz w:val="24"/>
          <w:szCs w:val="24"/>
        </w:rPr>
        <w:t>, выполнять различные социальные роли во время и при ликвидации последствий чрезвычайных ситуаций.</w:t>
      </w:r>
    </w:p>
    <w:p w:rsidR="005313A4" w:rsidRDefault="005313A4">
      <w:pPr>
        <w:spacing w:line="283" w:lineRule="exact"/>
        <w:rPr>
          <w:sz w:val="20"/>
          <w:szCs w:val="20"/>
        </w:rPr>
      </w:pPr>
    </w:p>
    <w:p w:rsidR="005313A4" w:rsidRDefault="00D47F13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 класс(34 часа)</w:t>
      </w:r>
    </w:p>
    <w:p w:rsidR="005313A4" w:rsidRDefault="005313A4">
      <w:pPr>
        <w:spacing w:line="4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Когда человек сам себе враг</w:t>
      </w:r>
    </w:p>
    <w:p w:rsidR="005313A4" w:rsidRDefault="00D47F13">
      <w:pPr>
        <w:tabs>
          <w:tab w:val="left" w:pos="2620"/>
          <w:tab w:val="left" w:pos="5340"/>
          <w:tab w:val="left" w:pos="6660"/>
          <w:tab w:val="left" w:pos="8380"/>
          <w:tab w:val="left" w:pos="936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Почему  курят</w:t>
      </w:r>
      <w:r>
        <w:rPr>
          <w:rFonts w:eastAsia="Times New Roman"/>
          <w:sz w:val="24"/>
          <w:szCs w:val="24"/>
        </w:rPr>
        <w:tab/>
        <w:t>подростки?  Чем  опасен</w:t>
      </w:r>
      <w:r>
        <w:rPr>
          <w:rFonts w:eastAsia="Times New Roman"/>
          <w:sz w:val="24"/>
          <w:szCs w:val="24"/>
        </w:rPr>
        <w:tab/>
        <w:t>сигаретный</w:t>
      </w:r>
      <w:r>
        <w:rPr>
          <w:rFonts w:eastAsia="Times New Roman"/>
          <w:sz w:val="24"/>
          <w:szCs w:val="24"/>
        </w:rPr>
        <w:tab/>
        <w:t>дым?  Влияние</w:t>
      </w:r>
      <w:r>
        <w:rPr>
          <w:rFonts w:eastAsia="Times New Roman"/>
          <w:sz w:val="24"/>
          <w:szCs w:val="24"/>
        </w:rPr>
        <w:tab/>
        <w:t>курения</w:t>
      </w:r>
      <w:r>
        <w:rPr>
          <w:sz w:val="20"/>
          <w:szCs w:val="20"/>
        </w:rPr>
        <w:tab/>
      </w:r>
      <w:r>
        <w:rPr>
          <w:rFonts w:eastAsia="Times New Roman"/>
        </w:rPr>
        <w:t>на</w:t>
      </w:r>
    </w:p>
    <w:p w:rsidR="005313A4" w:rsidRDefault="005313A4">
      <w:pPr>
        <w:spacing w:line="3" w:lineRule="exact"/>
        <w:rPr>
          <w:sz w:val="20"/>
          <w:szCs w:val="20"/>
        </w:rPr>
      </w:pPr>
    </w:p>
    <w:p w:rsidR="005313A4" w:rsidRDefault="00D47F13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растущий организм.</w:t>
      </w:r>
    </w:p>
    <w:p w:rsidR="005313A4" w:rsidRDefault="005313A4">
      <w:pPr>
        <w:spacing w:line="10" w:lineRule="exact"/>
        <w:rPr>
          <w:sz w:val="20"/>
          <w:szCs w:val="20"/>
        </w:rPr>
      </w:pPr>
    </w:p>
    <w:p w:rsidR="005313A4" w:rsidRDefault="00D47F13">
      <w:pPr>
        <w:spacing w:line="236" w:lineRule="auto"/>
        <w:ind w:left="9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Алкоголь и здоровье. Отношение школьников к употреблению спиртных напитков. Воздействие </w:t>
      </w:r>
      <w:r>
        <w:rPr>
          <w:rFonts w:eastAsia="Times New Roman"/>
          <w:sz w:val="24"/>
          <w:szCs w:val="24"/>
        </w:rPr>
        <w:t>алкоголя на организм человека. Психологическая готовность к неприятию алкоголя. Первая помощь при отравлении алкоголем.</w:t>
      </w:r>
    </w:p>
    <w:p w:rsidR="005313A4" w:rsidRDefault="005313A4">
      <w:pPr>
        <w:spacing w:line="17" w:lineRule="exact"/>
        <w:rPr>
          <w:sz w:val="20"/>
          <w:szCs w:val="20"/>
        </w:rPr>
      </w:pPr>
    </w:p>
    <w:p w:rsidR="005313A4" w:rsidRDefault="00D47F13">
      <w:pPr>
        <w:spacing w:line="233" w:lineRule="auto"/>
        <w:ind w:left="98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 такое наркотики и наркомания? Воздействие наркотиков на организм человека. Токсикомания</w:t>
      </w:r>
    </w:p>
    <w:p w:rsidR="005313A4" w:rsidRDefault="005313A4">
      <w:pPr>
        <w:spacing w:line="206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Чрезвычайные ситуации природного и </w:t>
      </w:r>
      <w:r>
        <w:rPr>
          <w:rFonts w:eastAsia="Times New Roman"/>
          <w:b/>
          <w:bCs/>
          <w:sz w:val="24"/>
          <w:szCs w:val="24"/>
        </w:rPr>
        <w:t>техногенного характера</w:t>
      </w:r>
    </w:p>
    <w:p w:rsidR="005313A4" w:rsidRDefault="005313A4">
      <w:pPr>
        <w:spacing w:line="211" w:lineRule="exact"/>
        <w:rPr>
          <w:sz w:val="20"/>
          <w:szCs w:val="20"/>
        </w:rPr>
      </w:pPr>
    </w:p>
    <w:p w:rsidR="005313A4" w:rsidRDefault="00D47F13">
      <w:pPr>
        <w:spacing w:line="236" w:lineRule="auto"/>
        <w:ind w:left="9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чрезвычайной ситуации. Федеральный закон «О защите населения и территорий от чрезвычайных ситуаций природного и техногенного характера». Классификация чрезвычайных ситуаций. Система оповещения. Общие правила эвакуации.</w:t>
      </w:r>
    </w:p>
    <w:p w:rsidR="005313A4" w:rsidRDefault="005313A4">
      <w:pPr>
        <w:spacing w:line="19" w:lineRule="exact"/>
        <w:rPr>
          <w:sz w:val="20"/>
          <w:szCs w:val="20"/>
        </w:rPr>
      </w:pPr>
    </w:p>
    <w:p w:rsidR="005313A4" w:rsidRDefault="00D47F13">
      <w:pPr>
        <w:spacing w:line="233" w:lineRule="auto"/>
        <w:ind w:left="9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 такое землетрясение. Степень воздействия сейсмических волн. Прогнозирование землетрясений. Признаки землетрясения. Правила поведения во</w:t>
      </w:r>
    </w:p>
    <w:p w:rsidR="005313A4" w:rsidRDefault="005313A4">
      <w:pPr>
        <w:sectPr w:rsidR="005313A4">
          <w:pgSz w:w="11900" w:h="16838"/>
          <w:pgMar w:top="1128" w:right="844" w:bottom="1024" w:left="1440" w:header="0" w:footer="0" w:gutter="0"/>
          <w:cols w:space="720" w:equalWidth="0">
            <w:col w:w="9620"/>
          </w:cols>
        </w:sectPr>
      </w:pPr>
    </w:p>
    <w:p w:rsidR="005313A4" w:rsidRDefault="00D47F13">
      <w:pPr>
        <w:tabs>
          <w:tab w:val="left" w:pos="1780"/>
          <w:tab w:val="left" w:pos="3540"/>
          <w:tab w:val="left" w:pos="4980"/>
          <w:tab w:val="left" w:pos="6000"/>
          <w:tab w:val="left" w:pos="6460"/>
          <w:tab w:val="left" w:pos="7460"/>
          <w:tab w:val="left" w:pos="872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время</w:t>
      </w:r>
      <w:r>
        <w:rPr>
          <w:rFonts w:eastAsia="Times New Roman"/>
          <w:sz w:val="24"/>
          <w:szCs w:val="24"/>
        </w:rPr>
        <w:tab/>
        <w:t>землетрясения.</w:t>
      </w:r>
      <w:r>
        <w:rPr>
          <w:rFonts w:eastAsia="Times New Roman"/>
          <w:sz w:val="24"/>
          <w:szCs w:val="24"/>
        </w:rPr>
        <w:tab/>
        <w:t>Извержение</w:t>
      </w:r>
      <w:r>
        <w:rPr>
          <w:rFonts w:eastAsia="Times New Roman"/>
          <w:sz w:val="24"/>
          <w:szCs w:val="24"/>
        </w:rPr>
        <w:tab/>
        <w:t>вулкана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—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грозное</w:t>
      </w:r>
      <w:r>
        <w:rPr>
          <w:rFonts w:eastAsia="Times New Roman"/>
          <w:sz w:val="24"/>
          <w:szCs w:val="24"/>
        </w:rPr>
        <w:tab/>
        <w:t>стихийное</w:t>
      </w:r>
      <w:r>
        <w:rPr>
          <w:rFonts w:eastAsia="Times New Roman"/>
          <w:sz w:val="24"/>
          <w:szCs w:val="24"/>
        </w:rPr>
        <w:tab/>
        <w:t>явление.</w:t>
      </w:r>
    </w:p>
    <w:p w:rsidR="005313A4" w:rsidRDefault="005313A4">
      <w:pPr>
        <w:spacing w:line="2" w:lineRule="exact"/>
        <w:rPr>
          <w:sz w:val="20"/>
          <w:szCs w:val="20"/>
        </w:rPr>
      </w:pPr>
    </w:p>
    <w:p w:rsidR="005313A4" w:rsidRDefault="00D47F13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Признаки начала извержен</w:t>
      </w:r>
      <w:r>
        <w:rPr>
          <w:rFonts w:eastAsia="Times New Roman"/>
          <w:sz w:val="24"/>
          <w:szCs w:val="24"/>
        </w:rPr>
        <w:t>ия. Поведение во время извержения вулкана.</w:t>
      </w:r>
    </w:p>
    <w:p w:rsidR="005313A4" w:rsidRDefault="005313A4">
      <w:pPr>
        <w:spacing w:line="10" w:lineRule="exact"/>
        <w:rPr>
          <w:sz w:val="20"/>
          <w:szCs w:val="20"/>
        </w:rPr>
      </w:pPr>
    </w:p>
    <w:p w:rsidR="005313A4" w:rsidRDefault="00D47F13">
      <w:pPr>
        <w:spacing w:line="235" w:lineRule="auto"/>
        <w:ind w:left="980" w:right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 такое сели и оползни. Причины их образования. Поведение при угрозе схода селей, снежных лавин и оползней.</w:t>
      </w:r>
    </w:p>
    <w:p w:rsidR="005313A4" w:rsidRDefault="005313A4">
      <w:pPr>
        <w:spacing w:line="12" w:lineRule="exact"/>
        <w:rPr>
          <w:sz w:val="20"/>
          <w:szCs w:val="20"/>
        </w:rPr>
      </w:pPr>
    </w:p>
    <w:p w:rsidR="005313A4" w:rsidRDefault="00D47F13">
      <w:pPr>
        <w:spacing w:line="236" w:lineRule="auto"/>
        <w:ind w:left="980" w:right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 такое ураганы, бури, смерчи, цунами, чем они опасны. Поведение при угрозе их приближения.</w:t>
      </w:r>
    </w:p>
    <w:p w:rsidR="005313A4" w:rsidRDefault="005313A4">
      <w:pPr>
        <w:spacing w:line="10" w:lineRule="exact"/>
        <w:rPr>
          <w:sz w:val="20"/>
          <w:szCs w:val="20"/>
        </w:rPr>
      </w:pPr>
    </w:p>
    <w:p w:rsidR="005313A4" w:rsidRDefault="00D47F13">
      <w:pPr>
        <w:spacing w:line="236" w:lineRule="auto"/>
        <w:ind w:left="980" w:right="3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Причины возникновения наводнений. Меры по предупреждению последствий наводнений. Эвакуация перед наводнением и во время его. Действия перед наводнением и при наводнении.</w:t>
      </w:r>
    </w:p>
    <w:p w:rsidR="005313A4" w:rsidRDefault="005313A4">
      <w:pPr>
        <w:spacing w:line="16" w:lineRule="exact"/>
        <w:rPr>
          <w:sz w:val="20"/>
          <w:szCs w:val="20"/>
        </w:rPr>
      </w:pPr>
    </w:p>
    <w:p w:rsidR="005313A4" w:rsidRDefault="00D47F13">
      <w:pPr>
        <w:spacing w:line="233" w:lineRule="auto"/>
        <w:ind w:left="980" w:right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пожары, их причины. Виды лесных пожаров. Действия при лесном пожаре.</w:t>
      </w:r>
    </w:p>
    <w:p w:rsidR="005313A4" w:rsidRDefault="005313A4">
      <w:pPr>
        <w:spacing w:line="17" w:lineRule="exact"/>
        <w:rPr>
          <w:sz w:val="20"/>
          <w:szCs w:val="20"/>
        </w:rPr>
      </w:pPr>
    </w:p>
    <w:p w:rsidR="005313A4" w:rsidRDefault="00D47F13">
      <w:pPr>
        <w:spacing w:line="236" w:lineRule="auto"/>
        <w:ind w:left="980" w:right="3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</w:t>
      </w:r>
      <w:r>
        <w:rPr>
          <w:rFonts w:eastAsia="Times New Roman"/>
          <w:sz w:val="24"/>
          <w:szCs w:val="24"/>
        </w:rPr>
        <w:t>ны и виды техногенных ЧС. Аварии на коммунальных системах жизнеобеспечения. Аварии с утечкой химических и радиоактивных веществ. Аварии на гидродинамических объектах. Правила поведения при авариях различного вида</w:t>
      </w:r>
    </w:p>
    <w:p w:rsidR="005313A4" w:rsidRDefault="005313A4">
      <w:pPr>
        <w:spacing w:line="220" w:lineRule="exact"/>
        <w:rPr>
          <w:sz w:val="20"/>
          <w:szCs w:val="20"/>
        </w:rPr>
      </w:pPr>
    </w:p>
    <w:p w:rsidR="005313A4" w:rsidRDefault="00D47F13">
      <w:pPr>
        <w:spacing w:line="236" w:lineRule="auto"/>
        <w:ind w:left="260" w:right="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Чрезвычайные ситуации социального характер</w:t>
      </w:r>
      <w:r>
        <w:rPr>
          <w:rFonts w:eastAsia="Times New Roman"/>
          <w:b/>
          <w:bCs/>
          <w:sz w:val="24"/>
          <w:szCs w:val="24"/>
        </w:rPr>
        <w:t>а. Национальная безопасность Российской федерации.</w:t>
      </w:r>
    </w:p>
    <w:p w:rsidR="005313A4" w:rsidRDefault="005313A4">
      <w:pPr>
        <w:spacing w:line="207" w:lineRule="exact"/>
        <w:rPr>
          <w:sz w:val="20"/>
          <w:szCs w:val="20"/>
        </w:rPr>
      </w:pPr>
    </w:p>
    <w:p w:rsidR="005313A4" w:rsidRDefault="00D47F13">
      <w:pPr>
        <w:spacing w:line="233" w:lineRule="auto"/>
        <w:ind w:left="980" w:right="3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 такое экстремизм и терроризм. Правила поведения во время взрыва и после него. Взятие в заложники и правила поведения в этом случае.</w:t>
      </w:r>
    </w:p>
    <w:p w:rsidR="005313A4" w:rsidRDefault="005313A4">
      <w:pPr>
        <w:spacing w:line="16" w:lineRule="exact"/>
        <w:rPr>
          <w:sz w:val="20"/>
          <w:szCs w:val="20"/>
        </w:rPr>
      </w:pPr>
    </w:p>
    <w:p w:rsidR="005313A4" w:rsidRDefault="00D47F13">
      <w:pPr>
        <w:spacing w:line="236" w:lineRule="auto"/>
        <w:ind w:left="980" w:right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Государственная политика противодействия экстремизму и терроризму в</w:t>
      </w:r>
      <w:r>
        <w:rPr>
          <w:rFonts w:eastAsia="Times New Roman"/>
          <w:sz w:val="24"/>
          <w:szCs w:val="24"/>
        </w:rPr>
        <w:t xml:space="preserve"> России. Законодательство России о противодействии экстремизму и терроризму. Особенности проведения спецопераций</w:t>
      </w:r>
    </w:p>
    <w:p w:rsidR="005313A4" w:rsidRDefault="005313A4">
      <w:pPr>
        <w:spacing w:line="12" w:lineRule="exact"/>
        <w:rPr>
          <w:sz w:val="20"/>
          <w:szCs w:val="20"/>
        </w:rPr>
      </w:pPr>
    </w:p>
    <w:p w:rsidR="005313A4" w:rsidRDefault="00D47F13">
      <w:pPr>
        <w:spacing w:line="235" w:lineRule="auto"/>
        <w:ind w:left="260" w:righ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 такое национальная безопасность Российской Федерации. Условия обеспечения национальной безопасности в Российской Федерации</w:t>
      </w:r>
    </w:p>
    <w:p w:rsidR="005313A4" w:rsidRDefault="005313A4">
      <w:pPr>
        <w:spacing w:line="4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Итоговое </w:t>
      </w:r>
      <w:r>
        <w:rPr>
          <w:rFonts w:eastAsia="Times New Roman"/>
          <w:b/>
          <w:bCs/>
          <w:sz w:val="24"/>
          <w:szCs w:val="24"/>
        </w:rPr>
        <w:t>контрольное тестирование</w:t>
      </w:r>
    </w:p>
    <w:p w:rsidR="005313A4" w:rsidRDefault="005313A4">
      <w:pPr>
        <w:spacing w:line="2" w:lineRule="exact"/>
        <w:rPr>
          <w:sz w:val="20"/>
          <w:szCs w:val="20"/>
        </w:rPr>
      </w:pPr>
    </w:p>
    <w:p w:rsidR="005313A4" w:rsidRDefault="00D47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Итоговое повторение и обобщение</w:t>
      </w:r>
    </w:p>
    <w:p w:rsidR="005313A4" w:rsidRDefault="005313A4">
      <w:pPr>
        <w:spacing w:line="276" w:lineRule="exact"/>
        <w:rPr>
          <w:sz w:val="20"/>
          <w:szCs w:val="20"/>
        </w:rPr>
      </w:pPr>
    </w:p>
    <w:tbl>
      <w:tblPr>
        <w:tblW w:w="9650" w:type="dxa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5240"/>
        <w:gridCol w:w="1360"/>
        <w:gridCol w:w="30"/>
      </w:tblGrid>
      <w:tr w:rsidR="005313A4" w:rsidTr="00D47F13">
        <w:trPr>
          <w:trHeight w:val="538"/>
        </w:trPr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5313A4" w:rsidRDefault="005313A4" w:rsidP="00D47F13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</w:tcBorders>
            <w:vAlign w:val="bottom"/>
          </w:tcPr>
          <w:p w:rsidR="005313A4" w:rsidRDefault="00D47F13">
            <w:pPr>
              <w:ind w:left="1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 класс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64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/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5313A4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74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240" w:type="dxa"/>
            <w:vMerge w:val="restart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05"/>
        </w:trPr>
        <w:tc>
          <w:tcPr>
            <w:tcW w:w="30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7"/>
                <w:szCs w:val="17"/>
              </w:rPr>
            </w:pPr>
          </w:p>
        </w:tc>
        <w:tc>
          <w:tcPr>
            <w:tcW w:w="5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7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Когда </w:t>
            </w:r>
            <w:r>
              <w:rPr>
                <w:rFonts w:eastAsia="Times New Roman"/>
                <w:sz w:val="20"/>
                <w:szCs w:val="20"/>
              </w:rPr>
              <w:t>человек сам себе враг</w:t>
            </w: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Почему курят подростки?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Чем опасен сигоретный дым.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Влияние курения на растущий организм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Алкоголь и здоровье. Отношение школьников к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употреблению спиртных напитков.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Воздействие алкоголя на организм человека. </w:t>
            </w:r>
            <w:r>
              <w:rPr>
                <w:rFonts w:eastAsia="Times New Roman"/>
                <w:sz w:val="20"/>
                <w:szCs w:val="20"/>
              </w:rPr>
              <w:t>Первая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помощь при отравлении алкоголем.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Что такое наркотики и наркомания?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Воздействие наркотиков на организм человека.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Токсикомания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Обобщающее повторение.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Чрезвычайные ситуации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1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природного и техногенного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характера, их </w:t>
            </w:r>
            <w:r>
              <w:rPr>
                <w:rFonts w:eastAsia="Times New Roman"/>
                <w:sz w:val="20"/>
                <w:szCs w:val="20"/>
              </w:rPr>
              <w:t>классификация и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Определение чрезвычайной ситуации. Классификация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чрезвычайных ситуаций.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оповещения. Общие правила эвакуации.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Что такое землетрясение, его признаки. Правила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поведения во время землетрясения.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Извержение вулкана. Поведение во время извержения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вулкана.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Что такое сели и оползни. Поведение при угрозе схода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селей, снежных лавин и оползней.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Ураганы, бури, смерчи, цунами, чем они опасны.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Поведение при угрозе их приближения.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Причины возникновения наводнений. Действия перед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наводнением и при наводнении.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88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Природные пожары, их причины.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9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 лесных пожаров. Действия при лесном пожаре.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9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Обобщающее повторение.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87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Причины и виды техногенных ЧС.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Аварии на </w:t>
            </w:r>
            <w:r>
              <w:rPr>
                <w:rFonts w:eastAsia="Times New Roman"/>
                <w:sz w:val="20"/>
                <w:szCs w:val="20"/>
              </w:rPr>
              <w:t>коммунальных системах жизнеобеспечения.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9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Аварии с утечкой химических и радиоактивных веществ.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Аварии на гидродинамических объектах.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Правила поведения при авариях различного вида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Обобщающее повторение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Противодействие экстремизму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  <w:r>
              <w:rPr>
                <w:rFonts w:eastAsia="Times New Roman"/>
                <w:sz w:val="20"/>
                <w:szCs w:val="20"/>
              </w:rPr>
              <w:t xml:space="preserve"> терроризму</w:t>
            </w: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Что такое экстремизм и терроризм.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Как снизить угрозу теракта.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9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Правила поведения во время взрыва и после него.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Взятие в заложники и правила поведения в этом случае.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4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Особенности проведения спецопераций.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1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Законодательство </w:t>
            </w:r>
            <w:r>
              <w:rPr>
                <w:rFonts w:eastAsia="Times New Roman"/>
                <w:sz w:val="20"/>
                <w:szCs w:val="20"/>
              </w:rPr>
              <w:t>России о противодействии экстремизму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3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терроризму.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  <w:tr w:rsidR="005313A4" w:rsidTr="00D47F13">
        <w:trPr>
          <w:trHeight w:val="24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Что такое национальная безопасность Российской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0" w:type="dxa"/>
            <w:vAlign w:val="bottom"/>
          </w:tcPr>
          <w:p w:rsidR="005313A4" w:rsidRDefault="005313A4">
            <w:pPr>
              <w:rPr>
                <w:sz w:val="1"/>
                <w:szCs w:val="1"/>
              </w:rPr>
            </w:pPr>
          </w:p>
        </w:tc>
      </w:tr>
    </w:tbl>
    <w:p w:rsidR="005313A4" w:rsidRDefault="005313A4">
      <w:pPr>
        <w:sectPr w:rsidR="005313A4">
          <w:pgSz w:w="11900" w:h="16838"/>
          <w:pgMar w:top="1133" w:right="624" w:bottom="722" w:left="1440" w:header="0" w:footer="0" w:gutter="0"/>
          <w:cols w:space="720" w:equalWidth="0">
            <w:col w:w="9840"/>
          </w:cols>
        </w:sect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5240"/>
        <w:gridCol w:w="1360"/>
      </w:tblGrid>
      <w:tr w:rsidR="005313A4">
        <w:trPr>
          <w:trHeight w:val="248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Федерации.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</w:tr>
      <w:tr w:rsidR="005313A4">
        <w:trPr>
          <w:trHeight w:val="244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 обеспечения национальной безопасности в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1"/>
                <w:szCs w:val="21"/>
              </w:rPr>
            </w:pPr>
          </w:p>
        </w:tc>
      </w:tr>
      <w:tr w:rsidR="005313A4">
        <w:trPr>
          <w:trHeight w:val="261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/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Российской Федерации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313A4">
        <w:trPr>
          <w:trHeight w:val="287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Итоговое тестирование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313A4">
        <w:trPr>
          <w:trHeight w:val="293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Обобщающее повторение за курс "ОБЖ" 9 класс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right="10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</w:tbl>
    <w:p w:rsidR="005313A4" w:rsidRDefault="00D47F13">
      <w:pPr>
        <w:ind w:left="8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Тематическое планирование учебного предмета «ОБЖ»</w:t>
      </w:r>
    </w:p>
    <w:p w:rsidR="005313A4" w:rsidRDefault="005313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.05pt,6.25pt" to="546.25pt,6.25pt" o:allowincell="f" strokeweight=".24pt"/>
        </w:pict>
      </w:r>
    </w:p>
    <w:p w:rsidR="005313A4" w:rsidRDefault="005313A4">
      <w:pPr>
        <w:spacing w:line="200" w:lineRule="exact"/>
        <w:rPr>
          <w:sz w:val="20"/>
          <w:szCs w:val="20"/>
        </w:rPr>
      </w:pPr>
    </w:p>
    <w:p w:rsidR="005313A4" w:rsidRDefault="005313A4">
      <w:pPr>
        <w:spacing w:line="200" w:lineRule="exact"/>
        <w:rPr>
          <w:sz w:val="20"/>
          <w:szCs w:val="20"/>
        </w:rPr>
      </w:pPr>
    </w:p>
    <w:p w:rsidR="005313A4" w:rsidRDefault="005313A4">
      <w:pPr>
        <w:spacing w:line="221" w:lineRule="exact"/>
        <w:rPr>
          <w:sz w:val="20"/>
          <w:szCs w:val="20"/>
        </w:rPr>
      </w:pPr>
    </w:p>
    <w:p w:rsidR="005313A4" w:rsidRDefault="00D47F13">
      <w:pPr>
        <w:ind w:left="4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 класс. 34 часа</w:t>
      </w:r>
    </w:p>
    <w:p w:rsidR="005313A4" w:rsidRDefault="005313A4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4400"/>
        <w:gridCol w:w="5100"/>
      </w:tblGrid>
      <w:tr w:rsidR="005313A4">
        <w:trPr>
          <w:trHeight w:val="448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5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</w:tr>
      <w:tr w:rsidR="005313A4">
        <w:trPr>
          <w:trHeight w:val="180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5"/>
                <w:szCs w:val="1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5"/>
                <w:szCs w:val="15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5"/>
                <w:szCs w:val="15"/>
              </w:rPr>
            </w:pPr>
          </w:p>
        </w:tc>
      </w:tr>
      <w:tr w:rsidR="005313A4">
        <w:trPr>
          <w:trHeight w:val="366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Когда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Почему курят подростки? Чем опасен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Аналитическая 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сигаретный дым? Влияние курения на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представленной в объяснении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 себе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растущий организм.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учителя, в иллюстративном материале, схеме,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враг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Алкоголь и здоровье. Отношение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 диаграммы.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(7 </w:t>
            </w:r>
            <w:r>
              <w:rPr>
                <w:rFonts w:eastAsia="Times New Roman"/>
                <w:sz w:val="24"/>
                <w:szCs w:val="24"/>
              </w:rPr>
              <w:t>часов)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школьников к употреблению спиртных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Рефлексивнаядеятельность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напитков. Воздействие алкоголя на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отношения к курению, алкоголю.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 человека. Психологическая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к неприятию алкоголя.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участия в диалоге, построение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 помощь при отравлении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суждений и умозаключений, поведение в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алкоголем.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процессе ролевой игры.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Практическая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наркотики и наркомания?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первая помощь при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Воздействие наркотиков на </w:t>
            </w:r>
            <w:r>
              <w:rPr>
                <w:rFonts w:eastAsia="Times New Roman"/>
                <w:sz w:val="24"/>
                <w:szCs w:val="24"/>
              </w:rPr>
              <w:t>организм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отравлении алкоголем.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 Токсикомания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суждение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«Моё отношение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наркотикам»</w:t>
            </w:r>
          </w:p>
        </w:tc>
      </w:tr>
      <w:tr w:rsidR="005313A4">
        <w:trPr>
          <w:trHeight w:val="123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</w:tr>
      <w:tr w:rsidR="005313A4">
        <w:trPr>
          <w:trHeight w:val="366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чрезвычайной ситуации.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Аналитическая 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йные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Федеральный закон «О защите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представление </w:t>
            </w:r>
            <w:r>
              <w:rPr>
                <w:rFonts w:eastAsia="Times New Roman"/>
                <w:sz w:val="24"/>
                <w:szCs w:val="24"/>
              </w:rPr>
              <w:t>текстовой информации в виде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и территорий от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схемы; определение логики построения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 ситуаций природного 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 оповещения; классификация ЧС,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 характера».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выводов и умозаключений.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 xml:space="preserve"> техноге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чрезвычайных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Интеллектуальная деятельность</w:t>
            </w:r>
            <w:r>
              <w:rPr>
                <w:rFonts w:eastAsia="Times New Roman"/>
                <w:sz w:val="24"/>
                <w:szCs w:val="24"/>
              </w:rPr>
              <w:t>:анализ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ситуаций. Система оповещения.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представленной в тексте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правила эвакуации.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учебника и рассказе-объяснении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землетрясение. Степень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Коммуникативнаядеятельность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воздействия сейсмических волн.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: характеристика ЧС различного вида;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кация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Прогнозирование землетрясений.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сообщения о какой-нибудь ЧС;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хара-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землетрясения. Правила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составление </w:t>
            </w:r>
            <w:r>
              <w:rPr>
                <w:rFonts w:eastAsia="Times New Roman"/>
                <w:sz w:val="24"/>
                <w:szCs w:val="24"/>
              </w:rPr>
              <w:t>характеристик балльной шкалы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ктери-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во время землетрясения.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землетрясений.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Совместная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стика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Извержение вулкана — грозное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правила взаимодействия;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(15 часов)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стихийное явление. Признаки начала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объективная оценка полученного </w:t>
            </w:r>
            <w:r>
              <w:rPr>
                <w:rFonts w:eastAsia="Times New Roman"/>
                <w:sz w:val="24"/>
                <w:szCs w:val="24"/>
              </w:rPr>
              <w:t>результата.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извержения. Поведение во время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Работа с информацией </w:t>
            </w:r>
            <w:r>
              <w:rPr>
                <w:rFonts w:eastAsia="Times New Roman"/>
                <w:sz w:val="24"/>
                <w:szCs w:val="24"/>
              </w:rPr>
              <w:t>в Интернете: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извержения вулкана.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отбор, анализ, адекватное использование.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сели и оползни. Причины их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Практическая деятельность</w:t>
            </w:r>
            <w:r>
              <w:rPr>
                <w:rFonts w:eastAsia="Times New Roman"/>
                <w:sz w:val="24"/>
                <w:szCs w:val="24"/>
              </w:rPr>
              <w:t>:создание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образования. Поведение при угрозе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памятки (инструкции) «Как вести себя во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схода селей, снежных лавин 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землетрясения»; создание текста-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оползней.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репортажа «С места событий», составление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ураганы, бури, смерчи,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рассказа по картине. Составление инструкции</w:t>
            </w:r>
          </w:p>
        </w:tc>
      </w:tr>
      <w:tr w:rsidR="005313A4">
        <w:trPr>
          <w:trHeight w:val="128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1"/>
                <w:szCs w:val="11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1"/>
                <w:szCs w:val="11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1"/>
                <w:szCs w:val="11"/>
              </w:rPr>
            </w:pPr>
          </w:p>
        </w:tc>
      </w:tr>
    </w:tbl>
    <w:p w:rsidR="005313A4" w:rsidRDefault="005313A4">
      <w:pPr>
        <w:sectPr w:rsidR="005313A4">
          <w:pgSz w:w="11900" w:h="16838"/>
          <w:pgMar w:top="1310" w:right="424" w:bottom="809" w:left="560" w:header="0" w:footer="0" w:gutter="0"/>
          <w:cols w:space="720" w:equalWidth="0">
            <w:col w:w="109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4400"/>
        <w:gridCol w:w="5100"/>
      </w:tblGrid>
      <w:tr w:rsidR="005313A4">
        <w:trPr>
          <w:trHeight w:val="453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5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</w:tr>
      <w:tr w:rsidR="005313A4">
        <w:trPr>
          <w:trHeight w:val="180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5"/>
                <w:szCs w:val="1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5"/>
                <w:szCs w:val="15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5"/>
                <w:szCs w:val="15"/>
              </w:rPr>
            </w:pPr>
          </w:p>
        </w:tc>
      </w:tr>
      <w:tr w:rsidR="005313A4">
        <w:trPr>
          <w:trHeight w:val="366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цунами, чем они опасны. Поведение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«Поведение при сходе селя, лавины,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угрозе их приближения.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оползня».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возникновения наводнений.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составление характеристики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Меры по предупреждению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 «наводнение»; построение вопросов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последствий наводнений. Эвакуация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ответов.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Аналитическаядеятельность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 наводнением и во время его.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дополнение рассказа-объяснения учителя (по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перед наводнением и при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тексту учебника).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Практическая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наводнении.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 (ролевая игра)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пожары, их причины.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плана действий при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лесных пожаров. Действия при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наводнении.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лесном пожаре.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Аналитическая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чтение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и виды техногенных ЧС.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представленной в иллюстрациях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 на коммунальных системах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пиктограммах, оценка информации из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жизнеобеспечения. Аварии с утечкой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рассказа-объяснения учителя; разрешение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химических</w:t>
            </w:r>
            <w:r>
              <w:rPr>
                <w:rFonts w:eastAsia="Times New Roman"/>
                <w:sz w:val="24"/>
                <w:szCs w:val="24"/>
              </w:rPr>
              <w:t xml:space="preserve"> и радиоактивных веществ.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проблемной ситуации.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 на гидродинамических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объектах. Правила поведения при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памятки «Поведение при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авариях различного вида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обнаружении очага пожара».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Коммуникативная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характеристики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техногенных ЧС и их причин.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Практическая 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плана местности с учётом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гидродинамических объектов</w:t>
            </w:r>
          </w:p>
        </w:tc>
      </w:tr>
      <w:tr w:rsidR="005313A4">
        <w:trPr>
          <w:trHeight w:val="123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</w:tr>
      <w:tr w:rsidR="005313A4">
        <w:trPr>
          <w:trHeight w:val="366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Противод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экстремизм и терроризм.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Аналитическая 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ействие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поведения во время взрыва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фактов, приведённых в объяснении учителя;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экстремиз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после него. Взятие в заложники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перевод печатного текста в графический;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правила поведения в этом случае.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полученных знаний (составление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террори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Государственная политика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инструкции).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зму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противодействия экстремизму 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составление характеристики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(7 часов)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терроризму в России.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понятий «экстремизм» и «терроризм»;</w:t>
            </w:r>
          </w:p>
        </w:tc>
      </w:tr>
      <w:tr w:rsidR="005313A4">
        <w:trPr>
          <w:trHeight w:val="279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Законодательство России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формулирование главной</w:t>
            </w:r>
            <w:r>
              <w:rPr>
                <w:rFonts w:eastAsia="Times New Roman"/>
                <w:sz w:val="24"/>
                <w:szCs w:val="24"/>
              </w:rPr>
              <w:t xml:space="preserve"> мысли рассказа-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противодействии экстремизму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объяснения учителя.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Аналитическая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терроризму. Особенности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оценка информации,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спецопераций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представленной в документах, тексте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учебника; разработка программы поведения в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террористической угрозы.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Практическая 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наложение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повязки для остановки кровотечения.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диалог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профессионалом</w:t>
            </w:r>
          </w:p>
        </w:tc>
      </w:tr>
      <w:tr w:rsidR="005313A4">
        <w:trPr>
          <w:trHeight w:val="123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</w:tr>
      <w:tr w:rsidR="005313A4">
        <w:trPr>
          <w:trHeight w:val="366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национальная безопасность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Коммуникативная 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ьная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Федерации. Условия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характеристики понятия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национальной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«национальная безопасность».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сть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в Российской Федерации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Аналитическая деятельность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</w:tr>
      <w:tr w:rsidR="005313A4">
        <w:trPr>
          <w:trHeight w:val="274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информации, представленной в </w:t>
            </w:r>
            <w:r>
              <w:rPr>
                <w:rFonts w:eastAsia="Times New Roman"/>
                <w:sz w:val="24"/>
                <w:szCs w:val="24"/>
              </w:rPr>
              <w:t>документах,</w:t>
            </w:r>
          </w:p>
        </w:tc>
      </w:tr>
      <w:tr w:rsidR="005313A4">
        <w:trPr>
          <w:trHeight w:val="27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3A4" w:rsidRDefault="00D47F1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5313A4" w:rsidRDefault="00D47F1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 учебника</w:t>
            </w:r>
          </w:p>
        </w:tc>
      </w:tr>
      <w:tr w:rsidR="005313A4">
        <w:trPr>
          <w:trHeight w:val="123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3A4" w:rsidRDefault="005313A4">
            <w:pPr>
              <w:rPr>
                <w:sz w:val="10"/>
                <w:szCs w:val="10"/>
              </w:rPr>
            </w:pPr>
          </w:p>
        </w:tc>
      </w:tr>
    </w:tbl>
    <w:p w:rsidR="005313A4" w:rsidRDefault="005313A4">
      <w:pPr>
        <w:sectPr w:rsidR="005313A4">
          <w:pgSz w:w="11900" w:h="16838"/>
          <w:pgMar w:top="1113" w:right="424" w:bottom="828" w:left="560" w:header="0" w:footer="0" w:gutter="0"/>
          <w:cols w:space="720" w:equalWidth="0">
            <w:col w:w="1092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4340"/>
        <w:gridCol w:w="3960"/>
      </w:tblGrid>
      <w:tr w:rsidR="005313A4">
        <w:trPr>
          <w:trHeight w:val="276"/>
        </w:trPr>
        <w:tc>
          <w:tcPr>
            <w:tcW w:w="1160" w:type="dxa"/>
            <w:vAlign w:val="bottom"/>
          </w:tcPr>
          <w:p w:rsidR="005313A4" w:rsidRDefault="00D47F1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4340" w:type="dxa"/>
            <w:vAlign w:val="bottom"/>
          </w:tcPr>
          <w:p w:rsidR="005313A4" w:rsidRDefault="00D47F13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0" w:type="dxa"/>
            <w:vAlign w:val="bottom"/>
          </w:tcPr>
          <w:p w:rsidR="005313A4" w:rsidRDefault="00D47F13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Деятельность обучающихся</w:t>
            </w:r>
          </w:p>
        </w:tc>
      </w:tr>
    </w:tbl>
    <w:p w:rsidR="005313A4" w:rsidRDefault="005313A4">
      <w:pPr>
        <w:spacing w:line="29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8.05pt,56.75pt" to="574.25pt,56.75pt" o:allowincell="f" strokeweight=".08464mm">
            <w10:wrap anchorx="page" anchory="page"/>
          </v:line>
        </w:pict>
      </w:r>
      <w:r>
        <w:rPr>
          <w:sz w:val="20"/>
          <w:szCs w:val="20"/>
        </w:rPr>
        <w:pict>
          <v:line id="Shape 10" o:spid="_x0000_s1035" style="position:absolute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318.95pt,56.65pt" to="318.95pt,332.95pt" o:allowincell="f" strokeweight=".24pt">
            <w10:wrap anchorx="page" anchory="page"/>
          </v:line>
        </w:pict>
      </w:r>
      <w:r>
        <w:rPr>
          <w:sz w:val="20"/>
          <w:szCs w:val="20"/>
        </w:rPr>
        <w:pict>
          <v:line id="Shape 11" o:spid="_x0000_s1036" style="position:absolute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4.15pt,56.65pt" to="574.15pt,332.95pt" o:allowincell="f" strokeweight=".08464mm">
            <w10:wrap anchorx="page" anchory="page"/>
          </v:line>
        </w:pict>
      </w:r>
      <w:r>
        <w:rPr>
          <w:sz w:val="20"/>
          <w:szCs w:val="20"/>
        </w:rPr>
        <w:pict>
          <v:line id="Shape 12" o:spid="_x0000_s1037" style="position:absolute;z-index: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8.2pt,56.65pt" to="28.2pt,332.95pt" o:allowincell="f" strokeweight=".08464mm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38" style="position:absolute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8.05pt,88.45pt" to="574.25pt,88.45pt" o:allowincell="f" strokeweight=".08464mm">
            <w10:wrap anchorx="page" anchory="page"/>
          </v:line>
        </w:pict>
      </w:r>
      <w:r>
        <w:rPr>
          <w:sz w:val="20"/>
          <w:szCs w:val="20"/>
        </w:rPr>
        <w:pict>
          <v:line id="Shape 14" o:spid="_x0000_s1039" style="position:absolute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99pt,56.65pt" to="99pt,332.95pt" o:allowincell="f" strokeweight=".08464mm">
            <w10:wrap anchorx="page" anchory="page"/>
          </v:line>
        </w:pict>
      </w:r>
    </w:p>
    <w:p w:rsidR="005313A4" w:rsidRDefault="00D47F1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Федераци</w:t>
      </w:r>
    </w:p>
    <w:p w:rsidR="005313A4" w:rsidRDefault="00D47F13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</w:t>
      </w:r>
    </w:p>
    <w:p w:rsidR="005313A4" w:rsidRDefault="005313A4">
      <w:pPr>
        <w:spacing w:line="4" w:lineRule="exact"/>
        <w:rPr>
          <w:sz w:val="20"/>
          <w:szCs w:val="20"/>
        </w:rPr>
      </w:pPr>
    </w:p>
    <w:p w:rsidR="005313A4" w:rsidRDefault="00D47F1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(2 часа)</w:t>
      </w:r>
    </w:p>
    <w:p w:rsidR="005313A4" w:rsidRDefault="005313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38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8.85pt,6.25pt" to="537.3pt,6.25pt" o:allowincell="f" strokeweight=".08464mm"/>
        </w:pict>
      </w:r>
    </w:p>
    <w:p w:rsidR="005313A4" w:rsidRDefault="005313A4">
      <w:pPr>
        <w:spacing w:line="213" w:lineRule="exact"/>
        <w:rPr>
          <w:sz w:val="20"/>
          <w:szCs w:val="20"/>
        </w:rPr>
      </w:pPr>
    </w:p>
    <w:p w:rsidR="005313A4" w:rsidRDefault="00D47F1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Итоговое</w:t>
      </w:r>
    </w:p>
    <w:p w:rsidR="005313A4" w:rsidRDefault="00D47F13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</w:t>
      </w:r>
    </w:p>
    <w:p w:rsidR="005313A4" w:rsidRDefault="005313A4">
      <w:pPr>
        <w:spacing w:line="3" w:lineRule="exact"/>
        <w:rPr>
          <w:sz w:val="20"/>
          <w:szCs w:val="20"/>
        </w:rPr>
      </w:pPr>
    </w:p>
    <w:p w:rsidR="005313A4" w:rsidRDefault="00D47F1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ое</w:t>
      </w:r>
    </w:p>
    <w:p w:rsidR="005313A4" w:rsidRDefault="00D47F13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тестирова</w:t>
      </w:r>
    </w:p>
    <w:p w:rsidR="005313A4" w:rsidRDefault="005313A4">
      <w:pPr>
        <w:spacing w:line="4" w:lineRule="exact"/>
        <w:rPr>
          <w:sz w:val="20"/>
          <w:szCs w:val="20"/>
        </w:rPr>
      </w:pPr>
    </w:p>
    <w:p w:rsidR="005313A4" w:rsidRDefault="00D47F1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ние за 9</w:t>
      </w:r>
    </w:p>
    <w:p w:rsidR="005313A4" w:rsidRDefault="00D47F13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кл. (1 час)</w:t>
      </w:r>
    </w:p>
    <w:p w:rsidR="005313A4" w:rsidRDefault="005313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48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8.85pt,17.8pt" to="537.3pt,17.8pt" o:allowincell="f" strokeweight=".24pt"/>
        </w:pict>
      </w:r>
    </w:p>
    <w:p w:rsidR="005313A4" w:rsidRDefault="005313A4">
      <w:pPr>
        <w:spacing w:line="200" w:lineRule="exact"/>
        <w:rPr>
          <w:sz w:val="20"/>
          <w:szCs w:val="20"/>
        </w:rPr>
      </w:pPr>
    </w:p>
    <w:p w:rsidR="005313A4" w:rsidRDefault="005313A4">
      <w:pPr>
        <w:spacing w:line="244" w:lineRule="exact"/>
        <w:rPr>
          <w:sz w:val="20"/>
          <w:szCs w:val="20"/>
        </w:rPr>
      </w:pPr>
    </w:p>
    <w:p w:rsidR="005313A4" w:rsidRDefault="00D47F1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Итоговое</w:t>
      </w:r>
    </w:p>
    <w:p w:rsidR="005313A4" w:rsidRDefault="00D47F13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повторени</w:t>
      </w:r>
    </w:p>
    <w:p w:rsidR="005313A4" w:rsidRDefault="005313A4">
      <w:pPr>
        <w:spacing w:line="3" w:lineRule="exact"/>
        <w:rPr>
          <w:sz w:val="20"/>
          <w:szCs w:val="20"/>
        </w:rPr>
      </w:pPr>
    </w:p>
    <w:p w:rsidR="005313A4" w:rsidRDefault="00D47F13">
      <w:pPr>
        <w:numPr>
          <w:ilvl w:val="0"/>
          <w:numId w:val="12"/>
        </w:numPr>
        <w:tabs>
          <w:tab w:val="left" w:pos="160"/>
        </w:tabs>
        <w:ind w:left="160" w:hanging="1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</w:t>
      </w:r>
    </w:p>
    <w:p w:rsidR="005313A4" w:rsidRDefault="00D47F13">
      <w:pPr>
        <w:spacing w:line="238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обобщени</w:t>
      </w:r>
    </w:p>
    <w:p w:rsidR="005313A4" w:rsidRDefault="005313A4">
      <w:pPr>
        <w:spacing w:line="2" w:lineRule="exact"/>
        <w:rPr>
          <w:rFonts w:eastAsia="Times New Roman"/>
          <w:sz w:val="24"/>
          <w:szCs w:val="24"/>
        </w:rPr>
      </w:pPr>
    </w:p>
    <w:p w:rsidR="005313A4" w:rsidRDefault="00D47F13">
      <w:pPr>
        <w:numPr>
          <w:ilvl w:val="0"/>
          <w:numId w:val="12"/>
        </w:numPr>
        <w:tabs>
          <w:tab w:val="left" w:pos="160"/>
        </w:tabs>
        <w:ind w:left="160" w:hanging="1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(2 часа)</w:t>
      </w:r>
    </w:p>
    <w:p w:rsidR="005313A4" w:rsidRDefault="005313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659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8.85pt,11.05pt" to="537.3pt,11.05pt" o:allowincell="f" strokeweight=".24pt"/>
        </w:pict>
      </w:r>
    </w:p>
    <w:sectPr w:rsidR="005313A4" w:rsidSect="005313A4">
      <w:pgSz w:w="11900" w:h="16838"/>
      <w:pgMar w:top="1310" w:right="1440" w:bottom="1440" w:left="740" w:header="0" w:footer="0" w:gutter="0"/>
      <w:cols w:space="720" w:equalWidth="0">
        <w:col w:w="97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3341B4E"/>
    <w:lvl w:ilvl="0" w:tplc="D724F7D4">
      <w:start w:val="1"/>
      <w:numFmt w:val="bullet"/>
      <w:lvlText w:val="е"/>
      <w:lvlJc w:val="left"/>
    </w:lvl>
    <w:lvl w:ilvl="1" w:tplc="1B2AA102">
      <w:numFmt w:val="decimal"/>
      <w:lvlText w:val=""/>
      <w:lvlJc w:val="left"/>
    </w:lvl>
    <w:lvl w:ilvl="2" w:tplc="74DA4130">
      <w:numFmt w:val="decimal"/>
      <w:lvlText w:val=""/>
      <w:lvlJc w:val="left"/>
    </w:lvl>
    <w:lvl w:ilvl="3" w:tplc="2794A94A">
      <w:numFmt w:val="decimal"/>
      <w:lvlText w:val=""/>
      <w:lvlJc w:val="left"/>
    </w:lvl>
    <w:lvl w:ilvl="4" w:tplc="293C34D4">
      <w:numFmt w:val="decimal"/>
      <w:lvlText w:val=""/>
      <w:lvlJc w:val="left"/>
    </w:lvl>
    <w:lvl w:ilvl="5" w:tplc="19F643C4">
      <w:numFmt w:val="decimal"/>
      <w:lvlText w:val=""/>
      <w:lvlJc w:val="left"/>
    </w:lvl>
    <w:lvl w:ilvl="6" w:tplc="336C1D14">
      <w:numFmt w:val="decimal"/>
      <w:lvlText w:val=""/>
      <w:lvlJc w:val="left"/>
    </w:lvl>
    <w:lvl w:ilvl="7" w:tplc="F0B01274">
      <w:numFmt w:val="decimal"/>
      <w:lvlText w:val=""/>
      <w:lvlJc w:val="left"/>
    </w:lvl>
    <w:lvl w:ilvl="8" w:tplc="3FA04C24">
      <w:numFmt w:val="decimal"/>
      <w:lvlText w:val=""/>
      <w:lvlJc w:val="left"/>
    </w:lvl>
  </w:abstractNum>
  <w:abstractNum w:abstractNumId="1">
    <w:nsid w:val="000001EB"/>
    <w:multiLevelType w:val="hybridMultilevel"/>
    <w:tmpl w:val="193C8038"/>
    <w:lvl w:ilvl="0" w:tplc="715C59FE">
      <w:start w:val="1"/>
      <w:numFmt w:val="bullet"/>
      <w:lvlText w:val=""/>
      <w:lvlJc w:val="left"/>
    </w:lvl>
    <w:lvl w:ilvl="1" w:tplc="BBC4C0E0">
      <w:numFmt w:val="decimal"/>
      <w:lvlText w:val=""/>
      <w:lvlJc w:val="left"/>
    </w:lvl>
    <w:lvl w:ilvl="2" w:tplc="E92E2B14">
      <w:numFmt w:val="decimal"/>
      <w:lvlText w:val=""/>
      <w:lvlJc w:val="left"/>
    </w:lvl>
    <w:lvl w:ilvl="3" w:tplc="066A8F34">
      <w:numFmt w:val="decimal"/>
      <w:lvlText w:val=""/>
      <w:lvlJc w:val="left"/>
    </w:lvl>
    <w:lvl w:ilvl="4" w:tplc="2DD22CDE">
      <w:numFmt w:val="decimal"/>
      <w:lvlText w:val=""/>
      <w:lvlJc w:val="left"/>
    </w:lvl>
    <w:lvl w:ilvl="5" w:tplc="8D2C547C">
      <w:numFmt w:val="decimal"/>
      <w:lvlText w:val=""/>
      <w:lvlJc w:val="left"/>
    </w:lvl>
    <w:lvl w:ilvl="6" w:tplc="6D140834">
      <w:numFmt w:val="decimal"/>
      <w:lvlText w:val=""/>
      <w:lvlJc w:val="left"/>
    </w:lvl>
    <w:lvl w:ilvl="7" w:tplc="2DF0AE10">
      <w:numFmt w:val="decimal"/>
      <w:lvlText w:val=""/>
      <w:lvlJc w:val="left"/>
    </w:lvl>
    <w:lvl w:ilvl="8" w:tplc="3FF4EA94">
      <w:numFmt w:val="decimal"/>
      <w:lvlText w:val=""/>
      <w:lvlJc w:val="left"/>
    </w:lvl>
  </w:abstractNum>
  <w:abstractNum w:abstractNumId="2">
    <w:nsid w:val="00000BB3"/>
    <w:multiLevelType w:val="hybridMultilevel"/>
    <w:tmpl w:val="F67CB51A"/>
    <w:lvl w:ilvl="0" w:tplc="5E405094">
      <w:start w:val="1"/>
      <w:numFmt w:val="bullet"/>
      <w:lvlText w:val=""/>
      <w:lvlJc w:val="left"/>
    </w:lvl>
    <w:lvl w:ilvl="1" w:tplc="C3C05090">
      <w:numFmt w:val="decimal"/>
      <w:lvlText w:val=""/>
      <w:lvlJc w:val="left"/>
    </w:lvl>
    <w:lvl w:ilvl="2" w:tplc="12A218CA">
      <w:numFmt w:val="decimal"/>
      <w:lvlText w:val=""/>
      <w:lvlJc w:val="left"/>
    </w:lvl>
    <w:lvl w:ilvl="3" w:tplc="7C4E4AD8">
      <w:numFmt w:val="decimal"/>
      <w:lvlText w:val=""/>
      <w:lvlJc w:val="left"/>
    </w:lvl>
    <w:lvl w:ilvl="4" w:tplc="93163488">
      <w:numFmt w:val="decimal"/>
      <w:lvlText w:val=""/>
      <w:lvlJc w:val="left"/>
    </w:lvl>
    <w:lvl w:ilvl="5" w:tplc="A462F504">
      <w:numFmt w:val="decimal"/>
      <w:lvlText w:val=""/>
      <w:lvlJc w:val="left"/>
    </w:lvl>
    <w:lvl w:ilvl="6" w:tplc="518A75C4">
      <w:numFmt w:val="decimal"/>
      <w:lvlText w:val=""/>
      <w:lvlJc w:val="left"/>
    </w:lvl>
    <w:lvl w:ilvl="7" w:tplc="45005EC0">
      <w:numFmt w:val="decimal"/>
      <w:lvlText w:val=""/>
      <w:lvlJc w:val="left"/>
    </w:lvl>
    <w:lvl w:ilvl="8" w:tplc="69567182">
      <w:numFmt w:val="decimal"/>
      <w:lvlText w:val=""/>
      <w:lvlJc w:val="left"/>
    </w:lvl>
  </w:abstractNum>
  <w:abstractNum w:abstractNumId="3">
    <w:nsid w:val="00000F3E"/>
    <w:multiLevelType w:val="hybridMultilevel"/>
    <w:tmpl w:val="2488E4F2"/>
    <w:lvl w:ilvl="0" w:tplc="93604F60">
      <w:start w:val="1"/>
      <w:numFmt w:val="bullet"/>
      <w:lvlText w:val="е"/>
      <w:lvlJc w:val="left"/>
    </w:lvl>
    <w:lvl w:ilvl="1" w:tplc="776287F4">
      <w:numFmt w:val="decimal"/>
      <w:lvlText w:val=""/>
      <w:lvlJc w:val="left"/>
    </w:lvl>
    <w:lvl w:ilvl="2" w:tplc="34561B54">
      <w:numFmt w:val="decimal"/>
      <w:lvlText w:val=""/>
      <w:lvlJc w:val="left"/>
    </w:lvl>
    <w:lvl w:ilvl="3" w:tplc="AEFA4736">
      <w:numFmt w:val="decimal"/>
      <w:lvlText w:val=""/>
      <w:lvlJc w:val="left"/>
    </w:lvl>
    <w:lvl w:ilvl="4" w:tplc="3C6C5474">
      <w:numFmt w:val="decimal"/>
      <w:lvlText w:val=""/>
      <w:lvlJc w:val="left"/>
    </w:lvl>
    <w:lvl w:ilvl="5" w:tplc="613A5ACC">
      <w:numFmt w:val="decimal"/>
      <w:lvlText w:val=""/>
      <w:lvlJc w:val="left"/>
    </w:lvl>
    <w:lvl w:ilvl="6" w:tplc="9E4A1DC4">
      <w:numFmt w:val="decimal"/>
      <w:lvlText w:val=""/>
      <w:lvlJc w:val="left"/>
    </w:lvl>
    <w:lvl w:ilvl="7" w:tplc="665E8756">
      <w:numFmt w:val="decimal"/>
      <w:lvlText w:val=""/>
      <w:lvlJc w:val="left"/>
    </w:lvl>
    <w:lvl w:ilvl="8" w:tplc="7C02E8B8">
      <w:numFmt w:val="decimal"/>
      <w:lvlText w:val=""/>
      <w:lvlJc w:val="left"/>
    </w:lvl>
  </w:abstractNum>
  <w:abstractNum w:abstractNumId="4">
    <w:nsid w:val="000012DB"/>
    <w:multiLevelType w:val="hybridMultilevel"/>
    <w:tmpl w:val="8896845A"/>
    <w:lvl w:ilvl="0" w:tplc="1982D038">
      <w:start w:val="1"/>
      <w:numFmt w:val="bullet"/>
      <w:lvlText w:val=""/>
      <w:lvlJc w:val="left"/>
    </w:lvl>
    <w:lvl w:ilvl="1" w:tplc="75526608">
      <w:numFmt w:val="decimal"/>
      <w:lvlText w:val=""/>
      <w:lvlJc w:val="left"/>
    </w:lvl>
    <w:lvl w:ilvl="2" w:tplc="9F2AA244">
      <w:numFmt w:val="decimal"/>
      <w:lvlText w:val=""/>
      <w:lvlJc w:val="left"/>
    </w:lvl>
    <w:lvl w:ilvl="3" w:tplc="7B108B3E">
      <w:numFmt w:val="decimal"/>
      <w:lvlText w:val=""/>
      <w:lvlJc w:val="left"/>
    </w:lvl>
    <w:lvl w:ilvl="4" w:tplc="4FB07FFE">
      <w:numFmt w:val="decimal"/>
      <w:lvlText w:val=""/>
      <w:lvlJc w:val="left"/>
    </w:lvl>
    <w:lvl w:ilvl="5" w:tplc="A308F95A">
      <w:numFmt w:val="decimal"/>
      <w:lvlText w:val=""/>
      <w:lvlJc w:val="left"/>
    </w:lvl>
    <w:lvl w:ilvl="6" w:tplc="B8367C8A">
      <w:numFmt w:val="decimal"/>
      <w:lvlText w:val=""/>
      <w:lvlJc w:val="left"/>
    </w:lvl>
    <w:lvl w:ilvl="7" w:tplc="17767914">
      <w:numFmt w:val="decimal"/>
      <w:lvlText w:val=""/>
      <w:lvlJc w:val="left"/>
    </w:lvl>
    <w:lvl w:ilvl="8" w:tplc="626A052C">
      <w:numFmt w:val="decimal"/>
      <w:lvlText w:val=""/>
      <w:lvlJc w:val="left"/>
    </w:lvl>
  </w:abstractNum>
  <w:abstractNum w:abstractNumId="5">
    <w:nsid w:val="0000153C"/>
    <w:multiLevelType w:val="hybridMultilevel"/>
    <w:tmpl w:val="DF8801A8"/>
    <w:lvl w:ilvl="0" w:tplc="F474AC34">
      <w:start w:val="1"/>
      <w:numFmt w:val="bullet"/>
      <w:lvlText w:val=""/>
      <w:lvlJc w:val="left"/>
    </w:lvl>
    <w:lvl w:ilvl="1" w:tplc="F800D668">
      <w:numFmt w:val="decimal"/>
      <w:lvlText w:val=""/>
      <w:lvlJc w:val="left"/>
    </w:lvl>
    <w:lvl w:ilvl="2" w:tplc="10284048">
      <w:numFmt w:val="decimal"/>
      <w:lvlText w:val=""/>
      <w:lvlJc w:val="left"/>
    </w:lvl>
    <w:lvl w:ilvl="3" w:tplc="93DCCF2A">
      <w:numFmt w:val="decimal"/>
      <w:lvlText w:val=""/>
      <w:lvlJc w:val="left"/>
    </w:lvl>
    <w:lvl w:ilvl="4" w:tplc="0538A020">
      <w:numFmt w:val="decimal"/>
      <w:lvlText w:val=""/>
      <w:lvlJc w:val="left"/>
    </w:lvl>
    <w:lvl w:ilvl="5" w:tplc="5B5C2F82">
      <w:numFmt w:val="decimal"/>
      <w:lvlText w:val=""/>
      <w:lvlJc w:val="left"/>
    </w:lvl>
    <w:lvl w:ilvl="6" w:tplc="E4681BB2">
      <w:numFmt w:val="decimal"/>
      <w:lvlText w:val=""/>
      <w:lvlJc w:val="left"/>
    </w:lvl>
    <w:lvl w:ilvl="7" w:tplc="F61AD008">
      <w:numFmt w:val="decimal"/>
      <w:lvlText w:val=""/>
      <w:lvlJc w:val="left"/>
    </w:lvl>
    <w:lvl w:ilvl="8" w:tplc="3D0080EA">
      <w:numFmt w:val="decimal"/>
      <w:lvlText w:val=""/>
      <w:lvlJc w:val="left"/>
    </w:lvl>
  </w:abstractNum>
  <w:abstractNum w:abstractNumId="6">
    <w:nsid w:val="000026E9"/>
    <w:multiLevelType w:val="hybridMultilevel"/>
    <w:tmpl w:val="27486066"/>
    <w:lvl w:ilvl="0" w:tplc="C4EC3940">
      <w:start w:val="1"/>
      <w:numFmt w:val="bullet"/>
      <w:lvlText w:val=""/>
      <w:lvlJc w:val="left"/>
    </w:lvl>
    <w:lvl w:ilvl="1" w:tplc="BB9E2CB0">
      <w:numFmt w:val="decimal"/>
      <w:lvlText w:val=""/>
      <w:lvlJc w:val="left"/>
    </w:lvl>
    <w:lvl w:ilvl="2" w:tplc="A828910A">
      <w:numFmt w:val="decimal"/>
      <w:lvlText w:val=""/>
      <w:lvlJc w:val="left"/>
    </w:lvl>
    <w:lvl w:ilvl="3" w:tplc="CFC41F20">
      <w:numFmt w:val="decimal"/>
      <w:lvlText w:val=""/>
      <w:lvlJc w:val="left"/>
    </w:lvl>
    <w:lvl w:ilvl="4" w:tplc="64E07D90">
      <w:numFmt w:val="decimal"/>
      <w:lvlText w:val=""/>
      <w:lvlJc w:val="left"/>
    </w:lvl>
    <w:lvl w:ilvl="5" w:tplc="A18ACBD0">
      <w:numFmt w:val="decimal"/>
      <w:lvlText w:val=""/>
      <w:lvlJc w:val="left"/>
    </w:lvl>
    <w:lvl w:ilvl="6" w:tplc="60BEDD3C">
      <w:numFmt w:val="decimal"/>
      <w:lvlText w:val=""/>
      <w:lvlJc w:val="left"/>
    </w:lvl>
    <w:lvl w:ilvl="7" w:tplc="DC2E8108">
      <w:numFmt w:val="decimal"/>
      <w:lvlText w:val=""/>
      <w:lvlJc w:val="left"/>
    </w:lvl>
    <w:lvl w:ilvl="8" w:tplc="AF7A5FA8">
      <w:numFmt w:val="decimal"/>
      <w:lvlText w:val=""/>
      <w:lvlJc w:val="left"/>
    </w:lvl>
  </w:abstractNum>
  <w:abstractNum w:abstractNumId="7">
    <w:nsid w:val="00002EA6"/>
    <w:multiLevelType w:val="hybridMultilevel"/>
    <w:tmpl w:val="E320D7FA"/>
    <w:lvl w:ilvl="0" w:tplc="470C271A">
      <w:start w:val="1"/>
      <w:numFmt w:val="bullet"/>
      <w:lvlText w:val=""/>
      <w:lvlJc w:val="left"/>
    </w:lvl>
    <w:lvl w:ilvl="1" w:tplc="69229AEC">
      <w:numFmt w:val="decimal"/>
      <w:lvlText w:val=""/>
      <w:lvlJc w:val="left"/>
    </w:lvl>
    <w:lvl w:ilvl="2" w:tplc="DBA614F4">
      <w:numFmt w:val="decimal"/>
      <w:lvlText w:val=""/>
      <w:lvlJc w:val="left"/>
    </w:lvl>
    <w:lvl w:ilvl="3" w:tplc="4F7A5C0E">
      <w:numFmt w:val="decimal"/>
      <w:lvlText w:val=""/>
      <w:lvlJc w:val="left"/>
    </w:lvl>
    <w:lvl w:ilvl="4" w:tplc="0F58F304">
      <w:numFmt w:val="decimal"/>
      <w:lvlText w:val=""/>
      <w:lvlJc w:val="left"/>
    </w:lvl>
    <w:lvl w:ilvl="5" w:tplc="6B8666D8">
      <w:numFmt w:val="decimal"/>
      <w:lvlText w:val=""/>
      <w:lvlJc w:val="left"/>
    </w:lvl>
    <w:lvl w:ilvl="6" w:tplc="CDDE4130">
      <w:numFmt w:val="decimal"/>
      <w:lvlText w:val=""/>
      <w:lvlJc w:val="left"/>
    </w:lvl>
    <w:lvl w:ilvl="7" w:tplc="405C7558">
      <w:numFmt w:val="decimal"/>
      <w:lvlText w:val=""/>
      <w:lvlJc w:val="left"/>
    </w:lvl>
    <w:lvl w:ilvl="8" w:tplc="13A4D562">
      <w:numFmt w:val="decimal"/>
      <w:lvlText w:val=""/>
      <w:lvlJc w:val="left"/>
    </w:lvl>
  </w:abstractNum>
  <w:abstractNum w:abstractNumId="8">
    <w:nsid w:val="0000390C"/>
    <w:multiLevelType w:val="hybridMultilevel"/>
    <w:tmpl w:val="C5D27FA0"/>
    <w:lvl w:ilvl="0" w:tplc="AD261D76">
      <w:start w:val="1"/>
      <w:numFmt w:val="bullet"/>
      <w:lvlText w:val="и"/>
      <w:lvlJc w:val="left"/>
    </w:lvl>
    <w:lvl w:ilvl="1" w:tplc="A3A45062">
      <w:numFmt w:val="decimal"/>
      <w:lvlText w:val=""/>
      <w:lvlJc w:val="left"/>
    </w:lvl>
    <w:lvl w:ilvl="2" w:tplc="11182D1A">
      <w:numFmt w:val="decimal"/>
      <w:lvlText w:val=""/>
      <w:lvlJc w:val="left"/>
    </w:lvl>
    <w:lvl w:ilvl="3" w:tplc="C44C2CDC">
      <w:numFmt w:val="decimal"/>
      <w:lvlText w:val=""/>
      <w:lvlJc w:val="left"/>
    </w:lvl>
    <w:lvl w:ilvl="4" w:tplc="81426A6A">
      <w:numFmt w:val="decimal"/>
      <w:lvlText w:val=""/>
      <w:lvlJc w:val="left"/>
    </w:lvl>
    <w:lvl w:ilvl="5" w:tplc="E1EA81EA">
      <w:numFmt w:val="decimal"/>
      <w:lvlText w:val=""/>
      <w:lvlJc w:val="left"/>
    </w:lvl>
    <w:lvl w:ilvl="6" w:tplc="5D88A328">
      <w:numFmt w:val="decimal"/>
      <w:lvlText w:val=""/>
      <w:lvlJc w:val="left"/>
    </w:lvl>
    <w:lvl w:ilvl="7" w:tplc="A8D8F464">
      <w:numFmt w:val="decimal"/>
      <w:lvlText w:val=""/>
      <w:lvlJc w:val="left"/>
    </w:lvl>
    <w:lvl w:ilvl="8" w:tplc="2062920A">
      <w:numFmt w:val="decimal"/>
      <w:lvlText w:val=""/>
      <w:lvlJc w:val="left"/>
    </w:lvl>
  </w:abstractNum>
  <w:abstractNum w:abstractNumId="9">
    <w:nsid w:val="000041BB"/>
    <w:multiLevelType w:val="hybridMultilevel"/>
    <w:tmpl w:val="CBE8FA6A"/>
    <w:lvl w:ilvl="0" w:tplc="415CFA98">
      <w:start w:val="1"/>
      <w:numFmt w:val="bullet"/>
      <w:lvlText w:val="и"/>
      <w:lvlJc w:val="left"/>
    </w:lvl>
    <w:lvl w:ilvl="1" w:tplc="3C3AFC4C">
      <w:numFmt w:val="decimal"/>
      <w:lvlText w:val=""/>
      <w:lvlJc w:val="left"/>
    </w:lvl>
    <w:lvl w:ilvl="2" w:tplc="A98E48C6">
      <w:numFmt w:val="decimal"/>
      <w:lvlText w:val=""/>
      <w:lvlJc w:val="left"/>
    </w:lvl>
    <w:lvl w:ilvl="3" w:tplc="5A329E2A">
      <w:numFmt w:val="decimal"/>
      <w:lvlText w:val=""/>
      <w:lvlJc w:val="left"/>
    </w:lvl>
    <w:lvl w:ilvl="4" w:tplc="3754F324">
      <w:numFmt w:val="decimal"/>
      <w:lvlText w:val=""/>
      <w:lvlJc w:val="left"/>
    </w:lvl>
    <w:lvl w:ilvl="5" w:tplc="3FD2DD0E">
      <w:numFmt w:val="decimal"/>
      <w:lvlText w:val=""/>
      <w:lvlJc w:val="left"/>
    </w:lvl>
    <w:lvl w:ilvl="6" w:tplc="1EEE0540">
      <w:numFmt w:val="decimal"/>
      <w:lvlText w:val=""/>
      <w:lvlJc w:val="left"/>
    </w:lvl>
    <w:lvl w:ilvl="7" w:tplc="A5065FDA">
      <w:numFmt w:val="decimal"/>
      <w:lvlText w:val=""/>
      <w:lvlJc w:val="left"/>
    </w:lvl>
    <w:lvl w:ilvl="8" w:tplc="817A9518">
      <w:numFmt w:val="decimal"/>
      <w:lvlText w:val=""/>
      <w:lvlJc w:val="left"/>
    </w:lvl>
  </w:abstractNum>
  <w:abstractNum w:abstractNumId="10">
    <w:nsid w:val="00005AF1"/>
    <w:multiLevelType w:val="hybridMultilevel"/>
    <w:tmpl w:val="95B842A4"/>
    <w:lvl w:ilvl="0" w:tplc="F01049B0">
      <w:start w:val="1"/>
      <w:numFmt w:val="bullet"/>
      <w:lvlText w:val=""/>
      <w:lvlJc w:val="left"/>
    </w:lvl>
    <w:lvl w:ilvl="1" w:tplc="7D2A18F0">
      <w:numFmt w:val="decimal"/>
      <w:lvlText w:val=""/>
      <w:lvlJc w:val="left"/>
    </w:lvl>
    <w:lvl w:ilvl="2" w:tplc="108C1E2A">
      <w:numFmt w:val="decimal"/>
      <w:lvlText w:val=""/>
      <w:lvlJc w:val="left"/>
    </w:lvl>
    <w:lvl w:ilvl="3" w:tplc="83BAFF74">
      <w:numFmt w:val="decimal"/>
      <w:lvlText w:val=""/>
      <w:lvlJc w:val="left"/>
    </w:lvl>
    <w:lvl w:ilvl="4" w:tplc="BAB445C2">
      <w:numFmt w:val="decimal"/>
      <w:lvlText w:val=""/>
      <w:lvlJc w:val="left"/>
    </w:lvl>
    <w:lvl w:ilvl="5" w:tplc="94F644E2">
      <w:numFmt w:val="decimal"/>
      <w:lvlText w:val=""/>
      <w:lvlJc w:val="left"/>
    </w:lvl>
    <w:lvl w:ilvl="6" w:tplc="00AC3848">
      <w:numFmt w:val="decimal"/>
      <w:lvlText w:val=""/>
      <w:lvlJc w:val="left"/>
    </w:lvl>
    <w:lvl w:ilvl="7" w:tplc="7700D7FA">
      <w:numFmt w:val="decimal"/>
      <w:lvlText w:val=""/>
      <w:lvlJc w:val="left"/>
    </w:lvl>
    <w:lvl w:ilvl="8" w:tplc="0FE64DB6">
      <w:numFmt w:val="decimal"/>
      <w:lvlText w:val=""/>
      <w:lvlJc w:val="left"/>
    </w:lvl>
  </w:abstractNum>
  <w:abstractNum w:abstractNumId="11">
    <w:nsid w:val="00007E87"/>
    <w:multiLevelType w:val="hybridMultilevel"/>
    <w:tmpl w:val="EE9C6C04"/>
    <w:lvl w:ilvl="0" w:tplc="38AA23CC">
      <w:start w:val="1"/>
      <w:numFmt w:val="bullet"/>
      <w:lvlText w:val=""/>
      <w:lvlJc w:val="left"/>
    </w:lvl>
    <w:lvl w:ilvl="1" w:tplc="AC445ADC">
      <w:numFmt w:val="decimal"/>
      <w:lvlText w:val=""/>
      <w:lvlJc w:val="left"/>
    </w:lvl>
    <w:lvl w:ilvl="2" w:tplc="475E5416">
      <w:numFmt w:val="decimal"/>
      <w:lvlText w:val=""/>
      <w:lvlJc w:val="left"/>
    </w:lvl>
    <w:lvl w:ilvl="3" w:tplc="41CC90E0">
      <w:numFmt w:val="decimal"/>
      <w:lvlText w:val=""/>
      <w:lvlJc w:val="left"/>
    </w:lvl>
    <w:lvl w:ilvl="4" w:tplc="7D12A724">
      <w:numFmt w:val="decimal"/>
      <w:lvlText w:val=""/>
      <w:lvlJc w:val="left"/>
    </w:lvl>
    <w:lvl w:ilvl="5" w:tplc="AD761406">
      <w:numFmt w:val="decimal"/>
      <w:lvlText w:val=""/>
      <w:lvlJc w:val="left"/>
    </w:lvl>
    <w:lvl w:ilvl="6" w:tplc="74E87952">
      <w:numFmt w:val="decimal"/>
      <w:lvlText w:val=""/>
      <w:lvlJc w:val="left"/>
    </w:lvl>
    <w:lvl w:ilvl="7" w:tplc="BCF6AE90">
      <w:numFmt w:val="decimal"/>
      <w:lvlText w:val=""/>
      <w:lvlJc w:val="left"/>
    </w:lvl>
    <w:lvl w:ilvl="8" w:tplc="625CD780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313A4"/>
    <w:rsid w:val="005313A4"/>
    <w:rsid w:val="00D4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dcterms:created xsi:type="dcterms:W3CDTF">2019-09-04T06:55:00Z</dcterms:created>
  <dcterms:modified xsi:type="dcterms:W3CDTF">2019-09-21T06:07:00Z</dcterms:modified>
</cp:coreProperties>
</file>